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FC62E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-534035</wp:posOffset>
            </wp:positionV>
            <wp:extent cx="676275" cy="81915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        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1B1716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1B1716">
        <w:rPr>
          <w:rFonts w:ascii="Times New Roman" w:hAnsi="Times New Roman" w:cs="Times New Roman"/>
          <w:sz w:val="28"/>
          <w:szCs w:val="28"/>
        </w:rPr>
        <w:t>24</w:t>
      </w:r>
      <w:r w:rsidR="00763668">
        <w:rPr>
          <w:rFonts w:ascii="Times New Roman" w:hAnsi="Times New Roman" w:cs="Times New Roman"/>
          <w:sz w:val="28"/>
          <w:szCs w:val="28"/>
        </w:rPr>
        <w:t xml:space="preserve"> июня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1B1716">
        <w:rPr>
          <w:rFonts w:ascii="Times New Roman" w:hAnsi="Times New Roman" w:cs="Times New Roman"/>
          <w:sz w:val="28"/>
          <w:szCs w:val="28"/>
        </w:rPr>
        <w:t>98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01227F" w:rsidRDefault="0001227F" w:rsidP="0001227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01227F" w:rsidRPr="00727F0F" w:rsidRDefault="0001227F" w:rsidP="0001227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 2 пункта 1 решения изложить в следующей редакции:</w:t>
      </w:r>
    </w:p>
    <w:p w:rsidR="0001227F" w:rsidRDefault="0001227F" w:rsidP="00012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2016 год:</w:t>
      </w:r>
    </w:p>
    <w:p w:rsidR="0001227F" w:rsidRDefault="0001227F" w:rsidP="00012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23 781 676,00 рублей;</w:t>
      </w:r>
    </w:p>
    <w:p w:rsidR="0001227F" w:rsidRDefault="0001227F" w:rsidP="00012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в сумме 24 935 953,00 рубля».</w:t>
      </w:r>
    </w:p>
    <w:p w:rsidR="004E295E" w:rsidRDefault="0001227F" w:rsidP="0001227F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Pr="00AB5702">
        <w:rPr>
          <w:rFonts w:ascii="Times New Roman" w:hAnsi="Times New Roman" w:cs="Times New Roman"/>
          <w:sz w:val="28"/>
          <w:szCs w:val="28"/>
        </w:rPr>
        <w:t xml:space="preserve"> </w:t>
      </w:r>
      <w:r w:rsidRPr="00A408B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Постановления главы администрации (губернатора) Краснодарского края от 19.10.2015г. № 975 «Об утверждении государственной программы Краснодарского края «Региональная политика и развитие гражданского общества», Постановления главы администрации (губернатора) Краснодарского края от 25.04.2016г. № 218 «О распределении из краевого бюджета иных межбюджетных трансфертов бюджетам муниципальных образований Краснодарского края»</w:t>
      </w:r>
      <w:r w:rsidRPr="00A408B0">
        <w:rPr>
          <w:rFonts w:ascii="Times New Roman" w:hAnsi="Times New Roman" w:cs="Times New Roman"/>
          <w:sz w:val="28"/>
          <w:szCs w:val="28"/>
        </w:rPr>
        <w:t xml:space="preserve">  прочие </w:t>
      </w:r>
      <w:r w:rsidR="004E295E">
        <w:rPr>
          <w:rFonts w:ascii="Times New Roman" w:hAnsi="Times New Roman" w:cs="Times New Roman"/>
          <w:sz w:val="28"/>
          <w:szCs w:val="28"/>
        </w:rPr>
        <w:t xml:space="preserve">межбюджетные трансферты </w:t>
      </w:r>
      <w:r w:rsidRPr="00A408B0">
        <w:rPr>
          <w:rFonts w:ascii="Times New Roman" w:hAnsi="Times New Roman" w:cs="Times New Roman"/>
          <w:sz w:val="28"/>
          <w:szCs w:val="28"/>
        </w:rPr>
        <w:t xml:space="preserve">бюджетам </w:t>
      </w:r>
      <w:r>
        <w:rPr>
          <w:rFonts w:ascii="Times New Roman" w:hAnsi="Times New Roman" w:cs="Times New Roman"/>
          <w:sz w:val="28"/>
          <w:szCs w:val="28"/>
        </w:rPr>
        <w:t xml:space="preserve">сельским </w:t>
      </w:r>
      <w:r w:rsidR="004E295E">
        <w:rPr>
          <w:rFonts w:ascii="Times New Roman" w:hAnsi="Times New Roman" w:cs="Times New Roman"/>
          <w:sz w:val="28"/>
          <w:szCs w:val="28"/>
        </w:rPr>
        <w:t>поселений</w:t>
      </w:r>
      <w:r w:rsidRPr="00A408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E295E">
        <w:rPr>
          <w:rFonts w:ascii="Times New Roman" w:hAnsi="Times New Roman" w:cs="Times New Roman"/>
          <w:sz w:val="28"/>
          <w:szCs w:val="28"/>
        </w:rPr>
        <w:t>2 000</w:t>
      </w:r>
      <w:r>
        <w:rPr>
          <w:rFonts w:ascii="Times New Roman" w:hAnsi="Times New Roman" w:cs="Times New Roman"/>
          <w:sz w:val="28"/>
          <w:szCs w:val="28"/>
        </w:rPr>
        <w:t xml:space="preserve"> 000,00 </w:t>
      </w:r>
      <w:r w:rsidRPr="00A408B0">
        <w:rPr>
          <w:rFonts w:ascii="Times New Roman" w:hAnsi="Times New Roman" w:cs="Times New Roman"/>
          <w:sz w:val="28"/>
          <w:szCs w:val="28"/>
        </w:rPr>
        <w:t>рублей направить</w:t>
      </w:r>
      <w:r w:rsidR="004E295E">
        <w:rPr>
          <w:rFonts w:ascii="Times New Roman" w:hAnsi="Times New Roman" w:cs="Times New Roman"/>
          <w:sz w:val="28"/>
          <w:szCs w:val="28"/>
        </w:rPr>
        <w:t>:</w:t>
      </w:r>
    </w:p>
    <w:p w:rsidR="0001227F" w:rsidRDefault="004E295E" w:rsidP="0001227F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27F">
        <w:rPr>
          <w:rFonts w:ascii="Times New Roman" w:hAnsi="Times New Roman" w:cs="Times New Roman"/>
          <w:sz w:val="28"/>
          <w:szCs w:val="28"/>
        </w:rPr>
        <w:t xml:space="preserve"> </w:t>
      </w:r>
      <w:r w:rsidR="0001227F" w:rsidRPr="00D50E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12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</w:t>
      </w:r>
      <w:r w:rsidR="0001227F"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05</w:t>
      </w:r>
      <w:r w:rsidR="0001227F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1227F"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4E295E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="0001227F" w:rsidRPr="00941035">
        <w:rPr>
          <w:rFonts w:ascii="Times New Roman" w:hAnsi="Times New Roman" w:cs="Times New Roman"/>
          <w:sz w:val="28"/>
          <w:szCs w:val="28"/>
        </w:rPr>
        <w:t>»</w:t>
      </w:r>
      <w:r w:rsidR="0001227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код целевой статьи</w:t>
      </w:r>
      <w:r w:rsidR="00012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66 0 00 10</w:t>
      </w:r>
      <w:r w:rsidR="00AB519D">
        <w:rPr>
          <w:rFonts w:ascii="Times New Roman" w:hAnsi="Times New Roman" w:cs="Times New Roman"/>
          <w:sz w:val="28"/>
          <w:szCs w:val="28"/>
        </w:rPr>
        <w:t>390</w:t>
      </w:r>
      <w:r w:rsidR="0001227F" w:rsidRPr="009B461D">
        <w:t xml:space="preserve"> </w:t>
      </w:r>
      <w:r w:rsidR="0001227F" w:rsidRPr="009B461D">
        <w:rPr>
          <w:rFonts w:ascii="Times New Roman" w:hAnsi="Times New Roman" w:cs="Times New Roman"/>
          <w:sz w:val="28"/>
          <w:szCs w:val="28"/>
        </w:rPr>
        <w:t>«</w:t>
      </w:r>
      <w:r w:rsidR="00AB519D" w:rsidRPr="00AB519D">
        <w:rPr>
          <w:rFonts w:ascii="Times New Roman" w:hAnsi="Times New Roman" w:cs="Times New Roman"/>
          <w:sz w:val="28"/>
          <w:szCs w:val="28"/>
        </w:rPr>
        <w:t>Мероприятия по газификации поселений</w:t>
      </w:r>
      <w:r w:rsidR="000122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400 код вида расходов в сумме 1 000 000,00 рублей на изготовление проектно-сметной документации для газификации поселения;</w:t>
      </w:r>
    </w:p>
    <w:p w:rsidR="0001227F" w:rsidRDefault="004E295E" w:rsidP="004E295E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D50E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05 03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68 0 00 10320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4E295E">
        <w:rPr>
          <w:rFonts w:ascii="Times New Roman" w:hAnsi="Times New Roman" w:cs="Times New Roman"/>
          <w:sz w:val="28"/>
          <w:szCs w:val="28"/>
        </w:rPr>
        <w:t>Прочие мероприятия по благоустройству городских округов и поселений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1 000 000,00 рублей на благоустройство поселения.</w:t>
      </w:r>
    </w:p>
    <w:p w:rsidR="00B74CCD" w:rsidRDefault="004E295E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="008F334A"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AB519D" w:rsidRDefault="004110B3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Уменьшить бюджетные</w:t>
      </w:r>
      <w:r w:rsidR="004E295E">
        <w:rPr>
          <w:rFonts w:ascii="Times New Roman" w:eastAsia="Times New Roman" w:hAnsi="Times New Roman" w:cs="Times New Roman"/>
          <w:sz w:val="28"/>
        </w:rPr>
        <w:t xml:space="preserve"> ассигнования </w:t>
      </w:r>
      <w:r w:rsidR="00AB519D">
        <w:rPr>
          <w:rFonts w:ascii="Times New Roman" w:eastAsia="Times New Roman" w:hAnsi="Times New Roman" w:cs="Times New Roman"/>
          <w:sz w:val="28"/>
        </w:rPr>
        <w:t>по коду раздела 05, подраздела 02 «</w:t>
      </w:r>
      <w:r w:rsidR="00AB519D" w:rsidRPr="00AB519D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AB519D">
        <w:rPr>
          <w:rFonts w:ascii="Times New Roman" w:eastAsia="Times New Roman" w:hAnsi="Times New Roman" w:cs="Times New Roman"/>
          <w:sz w:val="28"/>
        </w:rPr>
        <w:t>», коду целевой статьи 66 0 00 10270 «</w:t>
      </w:r>
      <w:r w:rsidR="00AB519D" w:rsidRPr="00AB519D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 w:rsidR="00AB519D">
        <w:rPr>
          <w:rFonts w:ascii="Times New Roman" w:eastAsia="Times New Roman" w:hAnsi="Times New Roman" w:cs="Times New Roman"/>
          <w:sz w:val="28"/>
        </w:rPr>
        <w:t>», 400 коду вида расходов в сумме 430 978,0 рублей.</w:t>
      </w:r>
    </w:p>
    <w:p w:rsidR="00AB519D" w:rsidRDefault="003859B8" w:rsidP="00AB519D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</w:t>
      </w:r>
      <w:r w:rsidR="00C17B2A">
        <w:rPr>
          <w:rFonts w:ascii="Times New Roman" w:eastAsia="Times New Roman" w:hAnsi="Times New Roman" w:cs="Times New Roman"/>
          <w:sz w:val="28"/>
        </w:rPr>
        <w:t xml:space="preserve">ассигнования </w:t>
      </w:r>
      <w:r w:rsidR="00AB519D">
        <w:rPr>
          <w:rFonts w:ascii="Times New Roman" w:eastAsia="Times New Roman" w:hAnsi="Times New Roman" w:cs="Times New Roman"/>
          <w:sz w:val="28"/>
        </w:rPr>
        <w:t>по коду раздела 05, подраздела 02 «</w:t>
      </w:r>
      <w:r w:rsidR="00AB519D" w:rsidRPr="00AB519D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AB519D">
        <w:rPr>
          <w:rFonts w:ascii="Times New Roman" w:eastAsia="Times New Roman" w:hAnsi="Times New Roman" w:cs="Times New Roman"/>
          <w:sz w:val="28"/>
        </w:rPr>
        <w:t>», коду целевой статьи 66 0 00 10390 «</w:t>
      </w:r>
      <w:r w:rsidR="00AB519D" w:rsidRPr="00AB519D">
        <w:rPr>
          <w:rFonts w:ascii="Times New Roman" w:eastAsia="Times New Roman" w:hAnsi="Times New Roman" w:cs="Times New Roman"/>
          <w:sz w:val="28"/>
        </w:rPr>
        <w:t>Мероприятия по газификации поселений</w:t>
      </w:r>
      <w:r w:rsidR="00AB519D">
        <w:rPr>
          <w:rFonts w:ascii="Times New Roman" w:eastAsia="Times New Roman" w:hAnsi="Times New Roman" w:cs="Times New Roman"/>
          <w:sz w:val="28"/>
        </w:rPr>
        <w:t>», 400 коду вида расходов в сумме 430 978,0 рублей.</w:t>
      </w:r>
    </w:p>
    <w:p w:rsidR="006F57AE" w:rsidRDefault="00C1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>
        <w:rPr>
          <w:rFonts w:ascii="Times New Roman" w:eastAsia="Times New Roman" w:hAnsi="Times New Roman" w:cs="Times New Roman"/>
          <w:sz w:val="28"/>
        </w:rPr>
        <w:t xml:space="preserve">2, 3, 4,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 w:rsidR="005F3DF4"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>
        <w:rPr>
          <w:rFonts w:ascii="Times New Roman" w:eastAsia="Times New Roman" w:hAnsi="Times New Roman" w:cs="Times New Roman"/>
          <w:sz w:val="28"/>
        </w:rPr>
        <w:t>, 4, 5, 6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C1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C1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Дружненского сельского</w:t>
      </w: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поселения Белореченского района                                                      А.Н. Шипко</w:t>
      </w:r>
    </w:p>
    <w:p w:rsidR="001B1716" w:rsidRDefault="001B1716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1716" w:rsidRDefault="001B1716" w:rsidP="001B171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1B1716" w:rsidRDefault="001B1716" w:rsidP="001B171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1B1716" w:rsidRDefault="001B1716" w:rsidP="001B171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89187E" w:rsidRDefault="008918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89187E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E65" w:rsidRDefault="00B92E65" w:rsidP="00622B51">
      <w:pPr>
        <w:spacing w:after="0" w:line="240" w:lineRule="auto"/>
      </w:pPr>
      <w:r>
        <w:separator/>
      </w:r>
    </w:p>
  </w:endnote>
  <w:endnote w:type="continuationSeparator" w:id="1">
    <w:p w:rsidR="00B92E65" w:rsidRDefault="00B92E65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E65" w:rsidRDefault="00B92E65" w:rsidP="00622B51">
      <w:pPr>
        <w:spacing w:after="0" w:line="240" w:lineRule="auto"/>
      </w:pPr>
      <w:r>
        <w:separator/>
      </w:r>
    </w:p>
  </w:footnote>
  <w:footnote w:type="continuationSeparator" w:id="1">
    <w:p w:rsidR="00B92E65" w:rsidRDefault="00B92E65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E295E" w:rsidRDefault="00853F59">
        <w:pPr>
          <w:pStyle w:val="a3"/>
          <w:jc w:val="center"/>
        </w:pPr>
        <w:fldSimple w:instr=" PAGE   \* MERGEFORMAT ">
          <w:r w:rsidR="00187CD8">
            <w:rPr>
              <w:noProof/>
            </w:rPr>
            <w:t>1</w:t>
          </w:r>
        </w:fldSimple>
      </w:p>
    </w:sdtContent>
  </w:sdt>
  <w:p w:rsidR="004E295E" w:rsidRDefault="004E29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6176"/>
    <w:rsid w:val="0001227F"/>
    <w:rsid w:val="00037FEA"/>
    <w:rsid w:val="0005027C"/>
    <w:rsid w:val="0005607F"/>
    <w:rsid w:val="00071092"/>
    <w:rsid w:val="00087D2B"/>
    <w:rsid w:val="00093688"/>
    <w:rsid w:val="000D0552"/>
    <w:rsid w:val="000E1F2F"/>
    <w:rsid w:val="000E5EB7"/>
    <w:rsid w:val="00123683"/>
    <w:rsid w:val="00127733"/>
    <w:rsid w:val="0016191B"/>
    <w:rsid w:val="00187CD8"/>
    <w:rsid w:val="001B1716"/>
    <w:rsid w:val="001D2155"/>
    <w:rsid w:val="001D3AC8"/>
    <w:rsid w:val="001F77F9"/>
    <w:rsid w:val="002035EE"/>
    <w:rsid w:val="002137EC"/>
    <w:rsid w:val="00215F12"/>
    <w:rsid w:val="00237641"/>
    <w:rsid w:val="00264B0B"/>
    <w:rsid w:val="002A43EB"/>
    <w:rsid w:val="002A65BE"/>
    <w:rsid w:val="003406BF"/>
    <w:rsid w:val="00366A8B"/>
    <w:rsid w:val="003859B8"/>
    <w:rsid w:val="003B77CC"/>
    <w:rsid w:val="003E3E15"/>
    <w:rsid w:val="004110B3"/>
    <w:rsid w:val="00413D12"/>
    <w:rsid w:val="00424F18"/>
    <w:rsid w:val="00471A99"/>
    <w:rsid w:val="00494B6E"/>
    <w:rsid w:val="004B4233"/>
    <w:rsid w:val="004E295E"/>
    <w:rsid w:val="004E75D4"/>
    <w:rsid w:val="004F0FCC"/>
    <w:rsid w:val="00501039"/>
    <w:rsid w:val="00512B0F"/>
    <w:rsid w:val="00514A89"/>
    <w:rsid w:val="00520E11"/>
    <w:rsid w:val="00555E2E"/>
    <w:rsid w:val="00560A0D"/>
    <w:rsid w:val="00593EF0"/>
    <w:rsid w:val="005E7ACC"/>
    <w:rsid w:val="005F3DF4"/>
    <w:rsid w:val="00622B51"/>
    <w:rsid w:val="006D6918"/>
    <w:rsid w:val="006F57AE"/>
    <w:rsid w:val="00706A77"/>
    <w:rsid w:val="00721CCB"/>
    <w:rsid w:val="00727F0F"/>
    <w:rsid w:val="00752A42"/>
    <w:rsid w:val="00763668"/>
    <w:rsid w:val="007E5E1F"/>
    <w:rsid w:val="007E77AC"/>
    <w:rsid w:val="00817F34"/>
    <w:rsid w:val="00853F59"/>
    <w:rsid w:val="0085662C"/>
    <w:rsid w:val="00875CD4"/>
    <w:rsid w:val="00884A7A"/>
    <w:rsid w:val="0089187E"/>
    <w:rsid w:val="008B7683"/>
    <w:rsid w:val="008E510B"/>
    <w:rsid w:val="008F334A"/>
    <w:rsid w:val="00930E9F"/>
    <w:rsid w:val="00936B67"/>
    <w:rsid w:val="009A0743"/>
    <w:rsid w:val="009A1CB0"/>
    <w:rsid w:val="009B1D76"/>
    <w:rsid w:val="00A07AA3"/>
    <w:rsid w:val="00A14861"/>
    <w:rsid w:val="00A207CE"/>
    <w:rsid w:val="00A267F5"/>
    <w:rsid w:val="00A3689E"/>
    <w:rsid w:val="00A442B7"/>
    <w:rsid w:val="00A64B55"/>
    <w:rsid w:val="00A951F4"/>
    <w:rsid w:val="00AB0678"/>
    <w:rsid w:val="00AB519D"/>
    <w:rsid w:val="00AB5702"/>
    <w:rsid w:val="00AC5D13"/>
    <w:rsid w:val="00B153CB"/>
    <w:rsid w:val="00B74CCD"/>
    <w:rsid w:val="00B77EE1"/>
    <w:rsid w:val="00B9134E"/>
    <w:rsid w:val="00B91D43"/>
    <w:rsid w:val="00B92E65"/>
    <w:rsid w:val="00BA0FFC"/>
    <w:rsid w:val="00BF7568"/>
    <w:rsid w:val="00C12A07"/>
    <w:rsid w:val="00C17B2A"/>
    <w:rsid w:val="00C42870"/>
    <w:rsid w:val="00C65B62"/>
    <w:rsid w:val="00C73677"/>
    <w:rsid w:val="00C933BA"/>
    <w:rsid w:val="00C9473F"/>
    <w:rsid w:val="00CF487F"/>
    <w:rsid w:val="00D043C0"/>
    <w:rsid w:val="00D42C68"/>
    <w:rsid w:val="00D465A5"/>
    <w:rsid w:val="00D625DD"/>
    <w:rsid w:val="00D910BF"/>
    <w:rsid w:val="00DA4977"/>
    <w:rsid w:val="00DA4AF6"/>
    <w:rsid w:val="00DC6176"/>
    <w:rsid w:val="00E1388C"/>
    <w:rsid w:val="00E35CD9"/>
    <w:rsid w:val="00E53F98"/>
    <w:rsid w:val="00EA4422"/>
    <w:rsid w:val="00ED3C1D"/>
    <w:rsid w:val="00F13D70"/>
    <w:rsid w:val="00F37A2A"/>
    <w:rsid w:val="00F50931"/>
    <w:rsid w:val="00F65E1C"/>
    <w:rsid w:val="00F7393D"/>
    <w:rsid w:val="00F94D74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FE3BE-B558-499F-910A-39F8C1B9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FuckYouBill</cp:lastModifiedBy>
  <cp:revision>69</cp:revision>
  <cp:lastPrinted>2016-07-01T08:56:00Z</cp:lastPrinted>
  <dcterms:created xsi:type="dcterms:W3CDTF">2015-11-03T11:28:00Z</dcterms:created>
  <dcterms:modified xsi:type="dcterms:W3CDTF">2016-07-05T13:11:00Z</dcterms:modified>
</cp:coreProperties>
</file>